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BA" w:rsidRDefault="005F2145">
      <w:r>
        <w:rPr>
          <w:noProof/>
        </w:rPr>
        <w:drawing>
          <wp:inline distT="0" distB="0" distL="0" distR="0" wp14:anchorId="1D41D45B" wp14:editId="017C6A20">
            <wp:extent cx="4564835" cy="573258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37" cy="5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DA3C6" wp14:editId="59FC77C9">
            <wp:extent cx="4478282" cy="61106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251" cy="61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18" w:rsidRDefault="005B6C18"/>
    <w:p w:rsidR="005B6C18" w:rsidRDefault="005B6C18"/>
    <w:p w:rsidR="005B6C18" w:rsidRDefault="005B6C18" w:rsidP="005B6C18">
      <w:pPr>
        <w:pStyle w:val="ListParagraph"/>
        <w:numPr>
          <w:ilvl w:val="0"/>
          <w:numId w:val="1"/>
        </w:numPr>
      </w:pPr>
      <w:r>
        <w:lastRenderedPageBreak/>
        <w:t>What consequences did Nixon face for not releasing the full transcripts to the public?</w:t>
      </w:r>
    </w:p>
    <w:p w:rsidR="005B6C18" w:rsidRDefault="005B6C18" w:rsidP="005B6C18"/>
    <w:p w:rsidR="008125C5" w:rsidRDefault="005B6C18" w:rsidP="00B52851">
      <w:pPr>
        <w:pStyle w:val="ListParagraph"/>
        <w:numPr>
          <w:ilvl w:val="0"/>
          <w:numId w:val="1"/>
        </w:numPr>
      </w:pPr>
      <w:r>
        <w:t xml:space="preserve">What reasoning does Nixon use </w:t>
      </w:r>
      <w:r w:rsidR="008125C5">
        <w:t>for this issue not to be looked at by other branches of government?</w:t>
      </w:r>
    </w:p>
    <w:p w:rsidR="008125C5" w:rsidRDefault="008125C5" w:rsidP="008125C5"/>
    <w:p w:rsidR="008125C5" w:rsidRDefault="008125C5" w:rsidP="008125C5">
      <w:pPr>
        <w:pStyle w:val="ListParagraph"/>
        <w:numPr>
          <w:ilvl w:val="0"/>
          <w:numId w:val="1"/>
        </w:numPr>
      </w:pPr>
      <w:r>
        <w:t>Do you agree with this reasoning?</w:t>
      </w:r>
    </w:p>
    <w:p w:rsidR="008125C5" w:rsidRDefault="008125C5" w:rsidP="008125C5"/>
    <w:p w:rsidR="008125C5" w:rsidRDefault="008125C5" w:rsidP="008125C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Nixon’s</w:t>
      </w:r>
      <w:proofErr w:type="gramEnd"/>
      <w:r>
        <w:t xml:space="preserve"> reasoning not followed?  What does this show about the national government?</w:t>
      </w:r>
    </w:p>
    <w:p w:rsidR="008125C5" w:rsidRDefault="008125C5" w:rsidP="008125C5">
      <w:pPr>
        <w:pStyle w:val="ListParagraph"/>
      </w:pPr>
    </w:p>
    <w:p w:rsidR="008125C5" w:rsidRDefault="008125C5" w:rsidP="008125C5">
      <w:pPr>
        <w:pStyle w:val="ListParagraph"/>
      </w:pPr>
    </w:p>
    <w:p w:rsidR="008125C5" w:rsidRDefault="008125C5" w:rsidP="008125C5">
      <w:pPr>
        <w:pStyle w:val="ListParagraph"/>
        <w:numPr>
          <w:ilvl w:val="0"/>
          <w:numId w:val="1"/>
        </w:numPr>
      </w:pPr>
      <w:r>
        <w:t>Explain the Supreme Court’s decision.</w:t>
      </w:r>
    </w:p>
    <w:p w:rsidR="008125C5" w:rsidRDefault="008125C5" w:rsidP="008125C5"/>
    <w:p w:rsidR="008125C5" w:rsidRDefault="008125C5" w:rsidP="008125C5">
      <w:pPr>
        <w:pStyle w:val="ListParagraph"/>
        <w:numPr>
          <w:ilvl w:val="0"/>
          <w:numId w:val="1"/>
        </w:numPr>
      </w:pPr>
      <w:r>
        <w:t>Why does Burger say it is the court’s decision to decide the basis of executive privilege?</w:t>
      </w:r>
    </w:p>
    <w:p w:rsidR="008125C5" w:rsidRDefault="008125C5" w:rsidP="008125C5">
      <w:pPr>
        <w:pStyle w:val="ListParagraph"/>
      </w:pPr>
    </w:p>
    <w:p w:rsidR="008125C5" w:rsidRDefault="008125C5" w:rsidP="008125C5">
      <w:pPr>
        <w:pStyle w:val="ListParagraph"/>
      </w:pPr>
    </w:p>
    <w:p w:rsidR="008125C5" w:rsidRDefault="00406643" w:rsidP="008125C5">
      <w:pPr>
        <w:pStyle w:val="ListParagraph"/>
        <w:numPr>
          <w:ilvl w:val="0"/>
          <w:numId w:val="1"/>
        </w:numPr>
      </w:pPr>
      <w:r>
        <w:t>What amendment is the Supreme Court basing this case on and why?</w:t>
      </w:r>
    </w:p>
    <w:p w:rsidR="00406643" w:rsidRDefault="00406643" w:rsidP="00406643"/>
    <w:p w:rsidR="00406643" w:rsidRDefault="00406643" w:rsidP="00406643">
      <w:pPr>
        <w:pStyle w:val="ListParagraph"/>
        <w:numPr>
          <w:ilvl w:val="0"/>
          <w:numId w:val="1"/>
        </w:numPr>
      </w:pPr>
      <w:r>
        <w:t>Why is the statement “the greatest protection consistent with the fair administration of justice” so important to the case?</w:t>
      </w:r>
    </w:p>
    <w:p w:rsidR="00406643" w:rsidRDefault="00406643" w:rsidP="00406643">
      <w:pPr>
        <w:pStyle w:val="ListParagraph"/>
      </w:pPr>
    </w:p>
    <w:p w:rsidR="00406643" w:rsidRDefault="00406643" w:rsidP="00406643">
      <w:pPr>
        <w:pStyle w:val="ListParagraph"/>
      </w:pPr>
    </w:p>
    <w:p w:rsidR="00406643" w:rsidRDefault="00B52851" w:rsidP="00406643">
      <w:pPr>
        <w:pStyle w:val="ListParagraph"/>
        <w:numPr>
          <w:ilvl w:val="0"/>
          <w:numId w:val="1"/>
        </w:numPr>
      </w:pPr>
      <w:r>
        <w:t>What did the resignation of Nixon keep from happening and why would he resign at all?</w:t>
      </w:r>
    </w:p>
    <w:p w:rsidR="00B52851" w:rsidRDefault="00B52851" w:rsidP="00B52851"/>
    <w:p w:rsidR="00B52851" w:rsidRDefault="00B52851" w:rsidP="00B52851">
      <w:pPr>
        <w:pStyle w:val="ListParagraph"/>
        <w:numPr>
          <w:ilvl w:val="0"/>
          <w:numId w:val="1"/>
        </w:numPr>
      </w:pPr>
      <w:r>
        <w:t>What were two major outcomes of the Watergate Scandal?</w:t>
      </w:r>
      <w:bookmarkStart w:id="0" w:name="_GoBack"/>
      <w:bookmarkEnd w:id="0"/>
    </w:p>
    <w:sectPr w:rsidR="00B52851" w:rsidSect="005F21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25074"/>
    <w:multiLevelType w:val="hybridMultilevel"/>
    <w:tmpl w:val="3B8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5"/>
    <w:rsid w:val="00104356"/>
    <w:rsid w:val="00406643"/>
    <w:rsid w:val="00502FEB"/>
    <w:rsid w:val="005B6C18"/>
    <w:rsid w:val="005F2145"/>
    <w:rsid w:val="008125C5"/>
    <w:rsid w:val="008C4F61"/>
    <w:rsid w:val="00943198"/>
    <w:rsid w:val="00B52851"/>
    <w:rsid w:val="00D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B8C82-E434-436A-A404-7C34919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Ford</dc:creator>
  <cp:lastModifiedBy>Samantha Copeland</cp:lastModifiedBy>
  <cp:revision>2</cp:revision>
  <cp:lastPrinted>2015-12-14T12:36:00Z</cp:lastPrinted>
  <dcterms:created xsi:type="dcterms:W3CDTF">2017-12-25T01:59:00Z</dcterms:created>
  <dcterms:modified xsi:type="dcterms:W3CDTF">2017-12-25T01:59:00Z</dcterms:modified>
</cp:coreProperties>
</file>